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Dato </w:t>
      </w:r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1/9-2023</w:t>
      </w:r>
      <w:proofErr w:type="gramEnd"/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Tilbud til Havørnen og Kongeørnen angående dige udvidelse.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Dette tilbud er udregnet efter der kun bliver kørt det jord/sandmuld på der kommer fra </w:t>
      </w:r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ny etableringen</w:t>
      </w:r>
      <w:proofErr w:type="gram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de nye kloaker i området, det vil sige overskudsjord fra projekterne. I de bilag jeg fået står der at der skal bruges 6600 m. Hvis ikke der er nok, er det ikke regnet med i dette tilbud.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Tilbudet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indeholder.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-Rensning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grøft+slåning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grøft.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-Slåning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dige inden opstart.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-Flytning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jord/sandmuld indenfor 2km afstand.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-Planering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dige/sider med hældning.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-Etablering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nyt græs på diget sået med stenstrengsnedlægger.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-Reetablering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af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egense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nord dige da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kørelsen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foregår der med jord.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-Landmåler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der sætter kyst linje af, følger op på kvoter.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-Vejhøvl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til at vedligehold vejene hvis der køres der.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Tilbudet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indeholder ikke </w:t>
      </w:r>
      <w:proofErr w:type="spellStart"/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køreplader,harpet</w:t>
      </w:r>
      <w:proofErr w:type="spellEnd"/>
      <w:proofErr w:type="gram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muld,stabilgrus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Der er ikke afsat tid på det; det tages op hvis vi får projektet.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Tilbuddet lyder på det overskreven, forbehold for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extra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arbejde og materialer er ikke med i tilbuddet.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Tilbudet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lyder </w:t>
      </w:r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på:              5880000kr</w:t>
      </w:r>
      <w:proofErr w:type="gram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. 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Excl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moms.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                                            7350000kr.   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Incl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moms.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lastRenderedPageBreak/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Tilbuddet gælder indtil </w:t>
      </w:r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30/9-2023</w:t>
      </w:r>
      <w:proofErr w:type="gram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                                                  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Mvh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 Allan </w:t>
      </w:r>
      <w:proofErr w:type="spell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Thyrrestrup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 xml:space="preserve">                                                   </w:t>
      </w:r>
      <w:proofErr w:type="spellStart"/>
      <w:proofErr w:type="gramStart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Tlf</w:t>
      </w:r>
      <w:proofErr w:type="spell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: 23325991</w:t>
      </w:r>
      <w:proofErr w:type="gramEnd"/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.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</w:t>
      </w:r>
    </w:p>
    <w:p w:rsidR="00602BA5" w:rsidRPr="00602BA5" w:rsidRDefault="00602BA5" w:rsidP="00602BA5">
      <w:pPr>
        <w:shd w:val="clear" w:color="auto" w:fill="FAF9F8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da-DK"/>
        </w:rPr>
      </w:pPr>
      <w:r w:rsidRPr="00602BA5">
        <w:rPr>
          <w:rFonts w:ascii="inherit" w:eastAsia="Times New Roman" w:hAnsi="inherit" w:cs="Segoe UI"/>
          <w:color w:val="323130"/>
          <w:sz w:val="23"/>
          <w:szCs w:val="23"/>
          <w:lang w:eastAsia="da-DK"/>
        </w:rPr>
        <w:t>   </w:t>
      </w:r>
    </w:p>
    <w:tbl>
      <w:tblPr>
        <w:tblStyle w:val="Tabel-Gitter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602BA5" w:rsidTr="00602BA5">
        <w:tc>
          <w:tcPr>
            <w:tcW w:w="1629" w:type="dxa"/>
          </w:tcPr>
          <w:p w:rsidR="00602BA5" w:rsidRDefault="00602BA5">
            <w:r>
              <w:t xml:space="preserve">Samlet overslag </w:t>
            </w:r>
          </w:p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>
            <w:r>
              <w:t>735.000 med moms</w:t>
            </w:r>
          </w:p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>
            <w:r>
              <w:t xml:space="preserve">Tilbud uden moms </w:t>
            </w:r>
          </w:p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>
            <w:r>
              <w:t>588.000</w:t>
            </w:r>
          </w:p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>
            <w:proofErr w:type="gramStart"/>
            <w:r>
              <w:t>12%</w:t>
            </w:r>
            <w:proofErr w:type="gramEnd"/>
            <w:r>
              <w:t xml:space="preserve"> til uforudsete udgifter </w:t>
            </w:r>
          </w:p>
        </w:tc>
        <w:tc>
          <w:tcPr>
            <w:tcW w:w="1629" w:type="dxa"/>
          </w:tcPr>
          <w:p w:rsidR="00602BA5" w:rsidRDefault="00602BA5">
            <w:r>
              <w:t>70.560</w:t>
            </w:r>
          </w:p>
        </w:tc>
        <w:tc>
          <w:tcPr>
            <w:tcW w:w="1630" w:type="dxa"/>
          </w:tcPr>
          <w:p w:rsidR="00602BA5" w:rsidRDefault="00602BA5">
            <w:r>
              <w:t>588.000</w:t>
            </w:r>
          </w:p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>
            <w:r>
              <w:t xml:space="preserve">658.560 uden moms </w:t>
            </w:r>
          </w:p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>
            <w:r>
              <w:t xml:space="preserve">Samlet med moms </w:t>
            </w:r>
          </w:p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>
            <w:r>
              <w:t>823.200</w:t>
            </w:r>
          </w:p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/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/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</w:tr>
      <w:tr w:rsidR="00602BA5" w:rsidTr="00602BA5">
        <w:tc>
          <w:tcPr>
            <w:tcW w:w="1629" w:type="dxa"/>
          </w:tcPr>
          <w:p w:rsidR="00602BA5" w:rsidRDefault="00602BA5"/>
        </w:tc>
        <w:tc>
          <w:tcPr>
            <w:tcW w:w="1629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  <w:tc>
          <w:tcPr>
            <w:tcW w:w="1630" w:type="dxa"/>
          </w:tcPr>
          <w:p w:rsidR="00602BA5" w:rsidRDefault="00602BA5"/>
        </w:tc>
      </w:tr>
    </w:tbl>
    <w:p w:rsidR="00602BA5" w:rsidRDefault="00602BA5"/>
    <w:p w:rsidR="00602BA5" w:rsidRDefault="00602BA5">
      <w:r>
        <w:t xml:space="preserve">Udgift til diget </w:t>
      </w:r>
    </w:p>
    <w:p w:rsidR="00602BA5" w:rsidRDefault="00602BA5">
      <w:r>
        <w:t>823.200</w:t>
      </w:r>
    </w:p>
    <w:p w:rsidR="00602BA5" w:rsidRDefault="00602BA5">
      <w:r>
        <w:t xml:space="preserve">Udgift til </w:t>
      </w:r>
      <w:proofErr w:type="spellStart"/>
      <w:r>
        <w:t>Niras</w:t>
      </w:r>
      <w:proofErr w:type="spellEnd"/>
      <w:r>
        <w:t xml:space="preserve"> </w:t>
      </w:r>
    </w:p>
    <w:p w:rsidR="00602BA5" w:rsidRDefault="00602BA5">
      <w:r>
        <w:t>93.000</w:t>
      </w:r>
    </w:p>
    <w:p w:rsidR="00602BA5" w:rsidRDefault="00602BA5">
      <w:r>
        <w:t xml:space="preserve">Udgift til vedligeholdelse af vej under tilkørsel af jord </w:t>
      </w:r>
    </w:p>
    <w:p w:rsidR="00602BA5" w:rsidRDefault="00602BA5">
      <w:r>
        <w:t>20.000</w:t>
      </w:r>
    </w:p>
    <w:p w:rsidR="00602BA5" w:rsidRDefault="00602BA5">
      <w:r>
        <w:t>I alt 936.000</w:t>
      </w:r>
    </w:p>
    <w:p w:rsidR="00602BA5" w:rsidRDefault="00602BA5">
      <w:r>
        <w:t>Samlet udgift 936.000/123 =7.609,76</w:t>
      </w:r>
    </w:p>
    <w:p w:rsidR="00602BA5" w:rsidRDefault="00602BA5">
      <w:r>
        <w:t xml:space="preserve">Omregnet til 7.610.00 pr grundejer </w:t>
      </w:r>
    </w:p>
    <w:sectPr w:rsidR="00602BA5" w:rsidSect="00EF1F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2D3"/>
    <w:multiLevelType w:val="multilevel"/>
    <w:tmpl w:val="98F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602BA5"/>
    <w:rsid w:val="002F6ACB"/>
    <w:rsid w:val="00602BA5"/>
    <w:rsid w:val="00E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twtqi23ioopmk3o6ert">
    <w:name w:val="itwtqi_23ioopmk3o6ert"/>
    <w:basedOn w:val="Standardskrifttypeiafsnit"/>
    <w:rsid w:val="00602BA5"/>
  </w:style>
  <w:style w:type="character" w:customStyle="1" w:styleId="ms-button-flexcontainer">
    <w:name w:val="ms-button-flexcontainer"/>
    <w:basedOn w:val="Standardskrifttypeiafsnit"/>
    <w:rsid w:val="00602BA5"/>
  </w:style>
  <w:style w:type="character" w:customStyle="1" w:styleId="apple-converted-space">
    <w:name w:val="apple-converted-space"/>
    <w:basedOn w:val="Standardskrifttypeiafsnit"/>
    <w:rsid w:val="00602BA5"/>
  </w:style>
  <w:style w:type="paragraph" w:customStyle="1" w:styleId="xmsonormal">
    <w:name w:val="x_msonormal"/>
    <w:basedOn w:val="Normal"/>
    <w:rsid w:val="0060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60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94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4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679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89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9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2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8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9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3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0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04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97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0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1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282120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2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6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2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9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7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3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0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1</cp:revision>
  <dcterms:created xsi:type="dcterms:W3CDTF">2023-09-01T07:40:00Z</dcterms:created>
  <dcterms:modified xsi:type="dcterms:W3CDTF">2023-09-01T07:50:00Z</dcterms:modified>
</cp:coreProperties>
</file>